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5B2C" w14:textId="77777777" w:rsidR="004B51E1" w:rsidRPr="00AC58F1" w:rsidRDefault="00677B08" w:rsidP="00AC58F1">
      <w:pPr>
        <w:jc w:val="center"/>
        <w:rPr>
          <w:rFonts w:cstheme="minorHAnsi"/>
          <w:b/>
          <w:sz w:val="28"/>
          <w:szCs w:val="28"/>
        </w:rPr>
      </w:pPr>
      <w:r w:rsidRPr="00AC58F1">
        <w:rPr>
          <w:rFonts w:cstheme="minorHAnsi"/>
          <w:b/>
          <w:sz w:val="28"/>
          <w:szCs w:val="28"/>
        </w:rPr>
        <w:t>Obowiązek informacyjny</w:t>
      </w:r>
    </w:p>
    <w:p w14:paraId="427B737D" w14:textId="77777777" w:rsidR="00677B08" w:rsidRPr="00AC58F1" w:rsidRDefault="00677B08" w:rsidP="00AC58F1">
      <w:pPr>
        <w:jc w:val="both"/>
        <w:rPr>
          <w:rFonts w:cstheme="minorHAnsi"/>
          <w:color w:val="2B2B2B"/>
          <w:sz w:val="24"/>
          <w:szCs w:val="24"/>
          <w:shd w:val="clear" w:color="auto" w:fill="FFFFFF"/>
        </w:rPr>
      </w:pPr>
      <w:r w:rsidRPr="00AC58F1">
        <w:rPr>
          <w:rFonts w:cstheme="minorHAnsi"/>
          <w:sz w:val="24"/>
          <w:szCs w:val="24"/>
        </w:rPr>
        <w:t xml:space="preserve">Zgodnie z art. 13 Rozporządzenia </w:t>
      </w:r>
      <w:r w:rsidRPr="00AC58F1">
        <w:rPr>
          <w:rFonts w:cstheme="minorHAnsi"/>
          <w:color w:val="2B2B2B"/>
          <w:sz w:val="24"/>
          <w:szCs w:val="24"/>
          <w:shd w:val="clear" w:color="auto" w:fill="FFFFFF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[zwane dalej RODO] informujemy, że:</w:t>
      </w:r>
    </w:p>
    <w:p w14:paraId="150A4759" w14:textId="77777777" w:rsidR="00677B08" w:rsidRPr="00AC58F1" w:rsidRDefault="00677B08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 xml:space="preserve">Administratorem Państwa danych jest Okręgowa Izba Radców Prawnych w Opolu, ul. Krakowska 26 oficyna, 45-075 Opole, tel. 77/ 454 25 42, adres e-mail: </w:t>
      </w:r>
      <w:hyperlink r:id="rId5" w:history="1">
        <w:r w:rsidRPr="00AC58F1">
          <w:rPr>
            <w:rStyle w:val="Hipercze"/>
            <w:rFonts w:cstheme="minorHAnsi"/>
            <w:sz w:val="24"/>
            <w:szCs w:val="24"/>
          </w:rPr>
          <w:t>biuro@oirp.opole.pl</w:t>
        </w:r>
      </w:hyperlink>
      <w:r w:rsidRPr="00AC58F1">
        <w:rPr>
          <w:rFonts w:cstheme="minorHAnsi"/>
          <w:sz w:val="24"/>
          <w:szCs w:val="24"/>
        </w:rPr>
        <w:t xml:space="preserve"> ( dalej jako OIRP Opole)</w:t>
      </w:r>
    </w:p>
    <w:p w14:paraId="465FD901" w14:textId="77777777" w:rsidR="00677B08" w:rsidRPr="00AC58F1" w:rsidRDefault="00677B08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 xml:space="preserve">Przekazane przez Państwa dane będą przetwarzane w celu dokonania wpisu na listę </w:t>
      </w:r>
      <w:r w:rsidR="00AC58F1" w:rsidRPr="00AC58F1">
        <w:rPr>
          <w:rFonts w:cstheme="minorHAnsi"/>
          <w:sz w:val="24"/>
          <w:szCs w:val="24"/>
        </w:rPr>
        <w:t>radców</w:t>
      </w:r>
      <w:r w:rsidRPr="00AC58F1">
        <w:rPr>
          <w:rFonts w:cstheme="minorHAnsi"/>
          <w:sz w:val="24"/>
          <w:szCs w:val="24"/>
        </w:rPr>
        <w:t xml:space="preserve"> prawnych i prowadzenia listy radców prawnych przez Radę OIRP w Opolu, w celu zapewnienia warunków do wykonywania ustawow</w:t>
      </w:r>
      <w:r w:rsidR="00AC58F1">
        <w:rPr>
          <w:rFonts w:cstheme="minorHAnsi"/>
          <w:sz w:val="24"/>
          <w:szCs w:val="24"/>
        </w:rPr>
        <w:t>y</w:t>
      </w:r>
      <w:r w:rsidRPr="00AC58F1">
        <w:rPr>
          <w:rFonts w:cstheme="minorHAnsi"/>
          <w:sz w:val="24"/>
          <w:szCs w:val="24"/>
        </w:rPr>
        <w:t>c</w:t>
      </w:r>
      <w:r w:rsidR="00AC58F1">
        <w:rPr>
          <w:rFonts w:cstheme="minorHAnsi"/>
          <w:sz w:val="24"/>
          <w:szCs w:val="24"/>
        </w:rPr>
        <w:t>h</w:t>
      </w:r>
      <w:r w:rsidRPr="00AC58F1">
        <w:rPr>
          <w:rFonts w:cstheme="minorHAnsi"/>
          <w:sz w:val="24"/>
          <w:szCs w:val="24"/>
        </w:rPr>
        <w:t xml:space="preserve"> zadań samorządu radców prawnych, w tym nadzór nad należytym wykonywaniem zawodu przez radców prawnych przez OIRP Opole zgodnie z ustawą z 6 lipca 1982 r. o radcach prawnych </w:t>
      </w:r>
      <w:r w:rsidR="00AC58F1">
        <w:rPr>
          <w:rFonts w:cstheme="minorHAnsi"/>
          <w:sz w:val="24"/>
          <w:szCs w:val="24"/>
        </w:rPr>
        <w:br/>
      </w:r>
      <w:r w:rsidR="00C67BD7">
        <w:rPr>
          <w:rFonts w:cstheme="minorHAnsi"/>
          <w:sz w:val="24"/>
          <w:szCs w:val="24"/>
        </w:rPr>
        <w:t>( Dz.U. z 2020 r. p</w:t>
      </w:r>
      <w:r w:rsidRPr="00AC58F1">
        <w:rPr>
          <w:rFonts w:cstheme="minorHAnsi"/>
          <w:sz w:val="24"/>
          <w:szCs w:val="24"/>
        </w:rPr>
        <w:t>oz</w:t>
      </w:r>
      <w:r w:rsidR="00AC58F1">
        <w:rPr>
          <w:rFonts w:cstheme="minorHAnsi"/>
          <w:sz w:val="24"/>
          <w:szCs w:val="24"/>
        </w:rPr>
        <w:t>.</w:t>
      </w:r>
      <w:r w:rsidRPr="00AC58F1">
        <w:rPr>
          <w:rFonts w:cstheme="minorHAnsi"/>
          <w:sz w:val="24"/>
          <w:szCs w:val="24"/>
        </w:rPr>
        <w:t xml:space="preserve"> </w:t>
      </w:r>
      <w:r w:rsidR="00C67BD7">
        <w:rPr>
          <w:rFonts w:cstheme="minorHAnsi"/>
          <w:sz w:val="24"/>
          <w:szCs w:val="24"/>
        </w:rPr>
        <w:t>75</w:t>
      </w:r>
      <w:r w:rsidRPr="00AC58F1">
        <w:rPr>
          <w:rFonts w:cstheme="minorHAnsi"/>
          <w:sz w:val="24"/>
          <w:szCs w:val="24"/>
        </w:rPr>
        <w:t>)</w:t>
      </w:r>
    </w:p>
    <w:p w14:paraId="6614D3A0" w14:textId="77777777" w:rsidR="00677B08" w:rsidRPr="00AC58F1" w:rsidRDefault="00677B08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 xml:space="preserve">Odbiorcami danych będą podmioty wskazane w </w:t>
      </w:r>
      <w:r w:rsidR="00AC58F1" w:rsidRPr="00AC58F1">
        <w:rPr>
          <w:rFonts w:cstheme="minorHAnsi"/>
          <w:sz w:val="24"/>
          <w:szCs w:val="24"/>
        </w:rPr>
        <w:t>przepisach</w:t>
      </w:r>
      <w:r w:rsidRPr="00AC58F1">
        <w:rPr>
          <w:rFonts w:cstheme="minorHAnsi"/>
          <w:sz w:val="24"/>
          <w:szCs w:val="24"/>
        </w:rPr>
        <w:t xml:space="preserve"> prawa krajowego </w:t>
      </w:r>
      <w:r w:rsidR="00AC58F1">
        <w:rPr>
          <w:rFonts w:cstheme="minorHAnsi"/>
          <w:sz w:val="24"/>
          <w:szCs w:val="24"/>
        </w:rPr>
        <w:br/>
      </w:r>
      <w:r w:rsidRPr="00AC58F1">
        <w:rPr>
          <w:rFonts w:cstheme="minorHAnsi"/>
          <w:sz w:val="24"/>
          <w:szCs w:val="24"/>
        </w:rPr>
        <w:t xml:space="preserve">i wspólnotowego – w szczególności w ustawie z 6 lipca 1982 r. o radcach prawnych, oraz podmioty współpracujące z OIRP w Opolu w zakresie obsługi </w:t>
      </w:r>
      <w:r w:rsidR="00AC58F1" w:rsidRPr="00AC58F1">
        <w:rPr>
          <w:rFonts w:cstheme="minorHAnsi"/>
          <w:sz w:val="24"/>
          <w:szCs w:val="24"/>
        </w:rPr>
        <w:t xml:space="preserve">technicznej, księgowość, </w:t>
      </w:r>
      <w:r w:rsidR="00AC58F1">
        <w:rPr>
          <w:rFonts w:cstheme="minorHAnsi"/>
          <w:sz w:val="24"/>
          <w:szCs w:val="24"/>
        </w:rPr>
        <w:t xml:space="preserve"> obsług</w:t>
      </w:r>
      <w:r w:rsidRPr="00AC58F1">
        <w:rPr>
          <w:rFonts w:cstheme="minorHAnsi"/>
          <w:sz w:val="24"/>
          <w:szCs w:val="24"/>
        </w:rPr>
        <w:t xml:space="preserve">i IT, marketingu i towarzystwa </w:t>
      </w:r>
      <w:r w:rsidR="00AC58F1" w:rsidRPr="00AC58F1">
        <w:rPr>
          <w:rFonts w:cstheme="minorHAnsi"/>
          <w:sz w:val="24"/>
          <w:szCs w:val="24"/>
        </w:rPr>
        <w:t>ubezpieczeniowe w zakresie ubezpieczenia radcy prawnego od odpowiedzialności cywilnej za szkody wyrządzone przy wykonywaniu zawodu.</w:t>
      </w:r>
    </w:p>
    <w:p w14:paraId="4807A047" w14:textId="77777777"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OIRP Opole będzie przetwarzała Państwa dane przez czas niezbędny do dokonania wpisu na listę radców prawnych , a po dokonaniu wpisu dane te będą przetwarzane, zgodnie z przepisami powszechnie obowiązującymi i uchwałą Krajowej racy Radców Prawnych Regulamin prowadzenia list radców prawnych i aplikantów radcowskich.</w:t>
      </w:r>
    </w:p>
    <w:p w14:paraId="679CA6FF" w14:textId="77777777"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Zgodnie z Rozdziałem III RODO mają Państwo prawo do dostępu i sprostowania swoich danych oraz ograniczenia ich przetwarzania przez OIRP w Opolu.</w:t>
      </w:r>
    </w:p>
    <w:p w14:paraId="7FBF715B" w14:textId="77777777"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Mają Państwo także prawo  do wniesienia skargi do Prezesa Urzędu Ochrony Danych Osobowych jako organu nadzorczego.</w:t>
      </w:r>
    </w:p>
    <w:p w14:paraId="6E6C9F66" w14:textId="77777777"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Podanie przez Państwa danych jest wymogiem prawnych i jest niezbędne do dokonania wpisu na listę radców prawnych.</w:t>
      </w:r>
    </w:p>
    <w:p w14:paraId="582C0942" w14:textId="77777777"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Państwa dane osobowe nie będą służyły do zautomatyzowanego podejmowania decyzji i nie będą wykorzystywane do profilowania Państwa.</w:t>
      </w:r>
    </w:p>
    <w:p w14:paraId="2C6C16E6" w14:textId="77777777" w:rsidR="00AC58F1" w:rsidRDefault="00AC58F1" w:rsidP="00AC58F1">
      <w:pPr>
        <w:pStyle w:val="Akapitzlist"/>
      </w:pPr>
    </w:p>
    <w:p w14:paraId="49B73AF0" w14:textId="77777777" w:rsidR="00AC58F1" w:rsidRDefault="00AC58F1" w:rsidP="00AC58F1">
      <w:pPr>
        <w:pStyle w:val="Akapitzlist"/>
      </w:pPr>
    </w:p>
    <w:p w14:paraId="155CEAAC" w14:textId="77777777" w:rsidR="00AC58F1" w:rsidRPr="00AC58F1" w:rsidRDefault="00AC58F1" w:rsidP="00AC58F1">
      <w:pPr>
        <w:pStyle w:val="Akapitzlist"/>
        <w:ind w:left="4260" w:firstLine="696"/>
        <w:rPr>
          <w:b/>
          <w:sz w:val="24"/>
          <w:szCs w:val="24"/>
        </w:rPr>
      </w:pPr>
      <w:r>
        <w:t xml:space="preserve">                 </w:t>
      </w:r>
      <w:r w:rsidRPr="00AC58F1">
        <w:rPr>
          <w:b/>
          <w:sz w:val="24"/>
          <w:szCs w:val="24"/>
        </w:rPr>
        <w:t>Zapoznałam/em się</w:t>
      </w:r>
    </w:p>
    <w:p w14:paraId="28A38806" w14:textId="77777777" w:rsidR="00AC58F1" w:rsidRDefault="00AC58F1" w:rsidP="00AC58F1">
      <w:pPr>
        <w:pStyle w:val="Akapitzlist"/>
      </w:pPr>
    </w:p>
    <w:p w14:paraId="24A62938" w14:textId="77777777" w:rsidR="00AC58F1" w:rsidRDefault="00AC58F1" w:rsidP="00AC58F1">
      <w:pPr>
        <w:pStyle w:val="Akapitzlist"/>
      </w:pPr>
    </w:p>
    <w:p w14:paraId="1588176C" w14:textId="77777777" w:rsidR="00AC58F1" w:rsidRDefault="00AC58F1" w:rsidP="00AC58F1">
      <w:pPr>
        <w:pStyle w:val="Akapitzlist"/>
        <w:ind w:left="4260"/>
      </w:pPr>
      <w:r>
        <w:t>……………………………..…………………………………………………..</w:t>
      </w:r>
    </w:p>
    <w:p w14:paraId="20F7480D" w14:textId="77777777" w:rsidR="00AC58F1" w:rsidRDefault="00AC58F1" w:rsidP="00AC58F1">
      <w:pPr>
        <w:pStyle w:val="Akapitzlist"/>
      </w:pPr>
      <w:r>
        <w:t xml:space="preserve">                                                                                         (czytelne imię i nazwisko, data, podpis)</w:t>
      </w:r>
    </w:p>
    <w:sectPr w:rsidR="00AC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504A"/>
    <w:multiLevelType w:val="hybridMultilevel"/>
    <w:tmpl w:val="4C281612"/>
    <w:lvl w:ilvl="0" w:tplc="EC40D7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B2B2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4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08"/>
    <w:rsid w:val="004B51E1"/>
    <w:rsid w:val="0052692D"/>
    <w:rsid w:val="00677B08"/>
    <w:rsid w:val="006847B7"/>
    <w:rsid w:val="00823BF9"/>
    <w:rsid w:val="008901FE"/>
    <w:rsid w:val="00AC58F1"/>
    <w:rsid w:val="00B5252C"/>
    <w:rsid w:val="00BB568F"/>
    <w:rsid w:val="00C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0335"/>
  <w15:docId w15:val="{FCB8A160-817D-4651-926F-778D1A9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B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7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irp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aszpiech</dc:creator>
  <cp:lastModifiedBy>Agnieszka Szczech</cp:lastModifiedBy>
  <cp:revision>2</cp:revision>
  <dcterms:created xsi:type="dcterms:W3CDTF">2025-05-09T13:05:00Z</dcterms:created>
  <dcterms:modified xsi:type="dcterms:W3CDTF">2025-05-09T13:05:00Z</dcterms:modified>
</cp:coreProperties>
</file>